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55E9" w14:textId="5CF0156E" w:rsidR="00E415CF" w:rsidRDefault="1C3D9026" w:rsidP="20ED6886">
      <w:pPr>
        <w:pStyle w:val="Title"/>
        <w:jc w:val="center"/>
      </w:pPr>
      <w:r>
        <w:t xml:space="preserve">DRAFT </w:t>
      </w:r>
    </w:p>
    <w:p w14:paraId="76DD0317" w14:textId="48F71224" w:rsidR="00E415CF" w:rsidRDefault="00314109" w:rsidP="20ED6886">
      <w:pPr>
        <w:pStyle w:val="Title"/>
        <w:jc w:val="center"/>
      </w:pPr>
      <w:r>
        <w:t xml:space="preserve">SharePoint </w:t>
      </w:r>
      <w:r w:rsidR="5D967FEB">
        <w:t>R</w:t>
      </w:r>
      <w:r>
        <w:t>oles and Responsibilities</w:t>
      </w:r>
    </w:p>
    <w:p w14:paraId="0099CAA4" w14:textId="77777777" w:rsidR="00314109" w:rsidRPr="00314109" w:rsidRDefault="00314109" w:rsidP="00314109">
      <w:pPr>
        <w:pStyle w:val="Heading1"/>
      </w:pPr>
      <w:r w:rsidRPr="00314109">
        <w:rPr>
          <w:rStyle w:val="normaltextrun"/>
        </w:rPr>
        <w:t>Implementation Roles (Time-Limited, Project-Based)</w:t>
      </w:r>
      <w:r w:rsidRPr="00314109">
        <w:rPr>
          <w:rStyle w:val="eop"/>
        </w:rPr>
        <w:t> </w:t>
      </w:r>
    </w:p>
    <w:p w14:paraId="26FFB066" w14:textId="7A746DE0" w:rsidR="00314109" w:rsidRDefault="00314109" w:rsidP="004E63E5">
      <w:pPr>
        <w:pStyle w:val="paragraph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b/>
          <w:bCs/>
          <w:sz w:val="22"/>
          <w:szCs w:val="22"/>
        </w:rPr>
        <w:t>Project Co-Leads</w:t>
      </w:r>
      <w:r w:rsidRPr="20ED6886">
        <w:rPr>
          <w:rStyle w:val="scxw17686169"/>
          <w:rFonts w:ascii="Calibri" w:hAnsi="Calibri" w:cs="Calibri"/>
          <w:sz w:val="22"/>
          <w:szCs w:val="22"/>
        </w:rPr>
        <w:t> </w:t>
      </w:r>
      <w:r w:rsidR="1E0491AD" w:rsidRPr="306ABA5E">
        <w:rPr>
          <w:rStyle w:val="scxw17686169"/>
          <w:rFonts w:ascii="Calibri" w:hAnsi="Calibri" w:cs="Calibri"/>
          <w:sz w:val="22"/>
          <w:szCs w:val="22"/>
        </w:rPr>
        <w:t>(</w:t>
      </w:r>
      <w:r w:rsidRPr="20ED6886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LOD Program Manager &amp; </w:t>
      </w:r>
      <w:proofErr w:type="spellStart"/>
      <w:r w:rsidRPr="20ED6886">
        <w:rPr>
          <w:rStyle w:val="normaltextrun"/>
          <w:rFonts w:ascii="Calibri" w:hAnsi="Calibri" w:cs="Calibri"/>
          <w:i/>
          <w:iCs/>
          <w:sz w:val="22"/>
          <w:szCs w:val="22"/>
        </w:rPr>
        <w:t>InSS</w:t>
      </w:r>
      <w:proofErr w:type="spellEnd"/>
      <w:r w:rsidRPr="20ED6886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Representative TBD</w:t>
      </w:r>
      <w:r w:rsidR="67013A05" w:rsidRPr="306ABA5E">
        <w:rPr>
          <w:rStyle w:val="normaltextrun"/>
          <w:rFonts w:ascii="Calibri" w:hAnsi="Calibri" w:cs="Calibri"/>
          <w:i/>
          <w:iCs/>
          <w:sz w:val="22"/>
          <w:szCs w:val="22"/>
        </w:rPr>
        <w:t>)</w:t>
      </w:r>
    </w:p>
    <w:p w14:paraId="3A1F0316" w14:textId="77777777" w:rsidR="00314109" w:rsidRDefault="00314109" w:rsidP="004E63E5">
      <w:pPr>
        <w:pStyle w:val="paragraph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Oversee the full implementation process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C633A7" w14:textId="77777777" w:rsidR="00314109" w:rsidRDefault="00314109" w:rsidP="004E63E5">
      <w:pPr>
        <w:pStyle w:val="paragraph"/>
        <w:numPr>
          <w:ilvl w:val="0"/>
          <w:numId w:val="3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Coordinate communication and stakeholder engagement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B868EF" w14:textId="77777777" w:rsidR="00314109" w:rsidRDefault="00314109" w:rsidP="004E63E5">
      <w:pPr>
        <w:pStyle w:val="paragraph"/>
        <w:numPr>
          <w:ilvl w:val="0"/>
          <w:numId w:val="4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 xml:space="preserve">Serve as point of contact for Oversight Group and funding needs 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9E5570" w14:textId="77777777" w:rsidR="00314109" w:rsidRDefault="00314109" w:rsidP="004E63E5">
      <w:pPr>
        <w:pStyle w:val="paragraph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Document project outcomes and maintain transparency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640A7DE" w14:textId="77777777" w:rsidR="00314109" w:rsidRDefault="00314109" w:rsidP="004E63E5">
      <w:pPr>
        <w:pStyle w:val="paragraph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Communications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74C4FF" w14:textId="77777777" w:rsidR="00314109" w:rsidRDefault="00314109" w:rsidP="004E63E5">
      <w:pPr>
        <w:pStyle w:val="paragraph"/>
        <w:numPr>
          <w:ilvl w:val="0"/>
          <w:numId w:val="7"/>
        </w:numPr>
        <w:tabs>
          <w:tab w:val="left" w:pos="1080"/>
        </w:tabs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Develop communication and messaging strategy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FB619D7" w14:textId="77777777" w:rsidR="00314109" w:rsidRDefault="00314109" w:rsidP="004E63E5">
      <w:pPr>
        <w:pStyle w:val="paragraph"/>
        <w:numPr>
          <w:ilvl w:val="0"/>
          <w:numId w:val="8"/>
        </w:numPr>
        <w:tabs>
          <w:tab w:val="left" w:pos="1080"/>
        </w:tabs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Create rollout emails, FAQs, and talking points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0A3794" w14:textId="77777777" w:rsidR="00314109" w:rsidRDefault="00314109" w:rsidP="004E63E5">
      <w:pPr>
        <w:pStyle w:val="paragraph"/>
        <w:numPr>
          <w:ilvl w:val="0"/>
          <w:numId w:val="9"/>
        </w:numPr>
        <w:tabs>
          <w:tab w:val="left" w:pos="1080"/>
        </w:tabs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Help frame feedback opportunities to manage expectations and reduce resistance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0306E0" w14:textId="77777777" w:rsidR="00314109" w:rsidRDefault="00314109" w:rsidP="004E63E5">
      <w:pPr>
        <w:pStyle w:val="paragraph"/>
        <w:numPr>
          <w:ilvl w:val="0"/>
          <w:numId w:val="10"/>
        </w:numPr>
        <w:tabs>
          <w:tab w:val="left" w:pos="1080"/>
        </w:tabs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Collaborate on how best to present “what’s in it for you” to stakeholders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E2B9E9B" w14:textId="77777777" w:rsidR="00314109" w:rsidRDefault="00314109" w:rsidP="004E63E5">
      <w:pPr>
        <w:pStyle w:val="paragraph"/>
        <w:numPr>
          <w:ilvl w:val="0"/>
          <w:numId w:val="11"/>
        </w:numPr>
        <w:tabs>
          <w:tab w:val="left" w:pos="108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b/>
          <w:bCs/>
          <w:sz w:val="22"/>
          <w:szCs w:val="22"/>
        </w:rPr>
        <w:t>Organizational Learning Subcommittee (People and Culture Council)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A709B6B" w14:textId="77777777" w:rsidR="00314109" w:rsidRDefault="00314109" w:rsidP="004E63E5">
      <w:pPr>
        <w:pStyle w:val="paragraph"/>
        <w:numPr>
          <w:ilvl w:val="0"/>
          <w:numId w:val="12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Participate in inclusive planning, feedback sessions, and decision-making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071C21" w14:textId="77777777" w:rsidR="00314109" w:rsidRDefault="00314109" w:rsidP="004E63E5">
      <w:pPr>
        <w:pStyle w:val="paragraph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 xml:space="preserve">Develop training materials and content standards. 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4CF0A09" w14:textId="77777777" w:rsidR="00314109" w:rsidRDefault="00314109" w:rsidP="004E63E5">
      <w:pPr>
        <w:pStyle w:val="paragraph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Make final decisions about standards, templates, and exceptions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5C0D269" w14:textId="77777777" w:rsidR="00314109" w:rsidRDefault="00314109" w:rsidP="004E63E5">
      <w:pPr>
        <w:pStyle w:val="paragraph"/>
        <w:numPr>
          <w:ilvl w:val="0"/>
          <w:numId w:val="15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Provide feedback to the project co-leads on SharePoint governance structure and review processes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54E97F" w14:textId="1E00C928" w:rsidR="00314109" w:rsidRDefault="00314109" w:rsidP="004E63E5">
      <w:pPr>
        <w:pStyle w:val="paragraph"/>
        <w:numPr>
          <w:ilvl w:val="0"/>
          <w:numId w:val="16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Help facilitate consultation meetings with stakeholder groups under direction of the project co-leads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8EA7CC" w14:textId="77777777" w:rsidR="00314109" w:rsidRDefault="00314109" w:rsidP="004E63E5">
      <w:pPr>
        <w:pStyle w:val="paragraph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b/>
          <w:bCs/>
          <w:sz w:val="22"/>
          <w:szCs w:val="22"/>
        </w:rPr>
        <w:t>ITS Support Team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8C7FDD9" w14:textId="77777777" w:rsidR="00314109" w:rsidRDefault="00314109" w:rsidP="004E63E5">
      <w:pPr>
        <w:pStyle w:val="paragraph"/>
        <w:numPr>
          <w:ilvl w:val="0"/>
          <w:numId w:val="18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 xml:space="preserve">Set up the SharePoint environment and permissions. This could include reviewing and approving the work of a consultant. 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B624547" w14:textId="77777777" w:rsidR="00314109" w:rsidRDefault="00314109" w:rsidP="004E63E5">
      <w:pPr>
        <w:pStyle w:val="paragraph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Provide technical support for site creation and configuration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08674C" w14:textId="77777777" w:rsidR="00314109" w:rsidRDefault="00314109" w:rsidP="004E63E5">
      <w:pPr>
        <w:pStyle w:val="paragraph"/>
        <w:numPr>
          <w:ilvl w:val="0"/>
          <w:numId w:val="20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Manage Tier 2 and Tier 3 technical support issues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6F926B" w14:textId="77777777" w:rsidR="00314109" w:rsidRDefault="00314109" w:rsidP="004E63E5">
      <w:pPr>
        <w:pStyle w:val="paragraph"/>
        <w:numPr>
          <w:ilvl w:val="0"/>
          <w:numId w:val="21"/>
        </w:numPr>
        <w:tabs>
          <w:tab w:val="left" w:pos="108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b/>
          <w:bCs/>
          <w:sz w:val="22"/>
          <w:szCs w:val="22"/>
        </w:rPr>
        <w:t>Department/Unit Designated Editors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50FB78" w14:textId="77777777" w:rsidR="00314109" w:rsidRDefault="00314109" w:rsidP="004E63E5">
      <w:pPr>
        <w:pStyle w:val="paragraph"/>
        <w:numPr>
          <w:ilvl w:val="0"/>
          <w:numId w:val="22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Attend training sessions and become familiar with templates and expectations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CC1A50" w14:textId="77777777" w:rsidR="00314109" w:rsidRDefault="00314109" w:rsidP="004E63E5">
      <w:pPr>
        <w:pStyle w:val="paragraph"/>
        <w:numPr>
          <w:ilvl w:val="0"/>
          <w:numId w:val="23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Collaborate with their teams to identify what content should move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1A423C" w14:textId="77777777" w:rsidR="00314109" w:rsidRDefault="00314109" w:rsidP="004E63E5">
      <w:pPr>
        <w:pStyle w:val="paragraph"/>
        <w:numPr>
          <w:ilvl w:val="0"/>
          <w:numId w:val="24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With the help of Tier 1 support, build initial versions of their department’s intranet page(s)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C6BC31A" w14:textId="77777777" w:rsidR="00314109" w:rsidRDefault="00314109" w:rsidP="004E63E5">
      <w:pPr>
        <w:pStyle w:val="paragraph"/>
        <w:numPr>
          <w:ilvl w:val="0"/>
          <w:numId w:val="25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Serve as main contact and liaison for department content decisions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2884F9" w14:textId="77777777" w:rsidR="00314109" w:rsidRDefault="00314109" w:rsidP="004E63E5">
      <w:pPr>
        <w:pStyle w:val="paragraph"/>
        <w:numPr>
          <w:ilvl w:val="0"/>
          <w:numId w:val="26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Help test and provide feedback on templates and tools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823E11" w14:textId="77777777" w:rsidR="00314109" w:rsidRDefault="00314109" w:rsidP="004E63E5">
      <w:pPr>
        <w:pStyle w:val="paragraph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20ED6886">
        <w:rPr>
          <w:rStyle w:val="normaltextrun"/>
          <w:rFonts w:ascii="Calibri" w:hAnsi="Calibri" w:cs="Calibri"/>
          <w:sz w:val="22"/>
          <w:szCs w:val="22"/>
        </w:rPr>
        <w:t>Maintain contact with project co-leads on timelines and any project issues.</w:t>
      </w:r>
      <w:r w:rsidRPr="20ED688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93E486" w14:textId="77777777" w:rsidR="00314109" w:rsidRPr="00314109" w:rsidRDefault="00314109" w:rsidP="00314109">
      <w:pPr>
        <w:pStyle w:val="Heading1"/>
      </w:pPr>
      <w:r w:rsidRPr="00314109">
        <w:rPr>
          <w:rStyle w:val="normaltextrun"/>
        </w:rPr>
        <w:t>Ongoing Maintenance Roles (Post-Launch)</w:t>
      </w:r>
      <w:r w:rsidRPr="00314109">
        <w:rPr>
          <w:rStyle w:val="eop"/>
        </w:rPr>
        <w:t> </w:t>
      </w:r>
    </w:p>
    <w:p w14:paraId="7DB2B40E" w14:textId="77777777" w:rsidR="00314109" w:rsidRDefault="00314109" w:rsidP="004E63E5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Intranet Governance Team</w:t>
      </w:r>
      <w:r>
        <w:rPr>
          <w:rStyle w:val="scxw17686169"/>
          <w:rFonts w:ascii="Calibri" w:hAnsi="Calibri" w:cs="Calibri"/>
          <w:sz w:val="22"/>
          <w:szCs w:val="22"/>
        </w:rPr>
        <w:t> </w:t>
      </w:r>
      <w:r>
        <w:br/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This is the project co-leads and the Organizational Learning Subcommittee.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B272F3" w14:textId="77777777" w:rsidR="00314109" w:rsidRDefault="00314109" w:rsidP="004E63E5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Co-Leads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F0A37B" w14:textId="77777777" w:rsidR="00314109" w:rsidRDefault="00314109" w:rsidP="004E63E5">
      <w:pPr>
        <w:pStyle w:val="paragraph"/>
        <w:numPr>
          <w:ilvl w:val="0"/>
          <w:numId w:val="30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Provide Tier 1 support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BC58F0" w14:textId="77777777" w:rsidR="00314109" w:rsidRDefault="00314109" w:rsidP="004E63E5">
      <w:pPr>
        <w:pStyle w:val="paragraph"/>
        <w:numPr>
          <w:ilvl w:val="0"/>
          <w:numId w:val="31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Ensure consistency across departments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ACABF5" w14:textId="7B5A7F87" w:rsidR="00314109" w:rsidRDefault="00314109" w:rsidP="004E63E5">
      <w:pPr>
        <w:pStyle w:val="paragraph"/>
        <w:numPr>
          <w:ilvl w:val="0"/>
          <w:numId w:val="32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Provide reminders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editors to keep content updated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C4D9564" w14:textId="77777777" w:rsidR="00314109" w:rsidRDefault="00314109" w:rsidP="004E63E5">
      <w:pPr>
        <w:pStyle w:val="paragraph"/>
        <w:numPr>
          <w:ilvl w:val="0"/>
          <w:numId w:val="33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Training and Support: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6910CA" w14:textId="77777777" w:rsidR="00314109" w:rsidRDefault="00314109" w:rsidP="004E63E5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Maintain training resources and documentation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B61224" w14:textId="77777777" w:rsidR="00314109" w:rsidRDefault="00314109" w:rsidP="004E63E5">
      <w:pPr>
        <w:pStyle w:val="paragraph"/>
        <w:numPr>
          <w:ilvl w:val="0"/>
          <w:numId w:val="35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Offer onboarding for new editors and departments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E2B331" w14:textId="77777777" w:rsidR="00314109" w:rsidRDefault="00314109" w:rsidP="004E63E5">
      <w:pPr>
        <w:pStyle w:val="paragraph"/>
        <w:numPr>
          <w:ilvl w:val="0"/>
          <w:numId w:val="3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Provide office hours or help sessions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F01168C" w14:textId="3E34C698" w:rsidR="00314109" w:rsidRDefault="00314109" w:rsidP="004E63E5">
      <w:pPr>
        <w:pStyle w:val="paragraph"/>
        <w:numPr>
          <w:ilvl w:val="0"/>
          <w:numId w:val="37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Collect ongoing feedback and identify training gaps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CAD818" w14:textId="77777777" w:rsidR="00314109" w:rsidRDefault="00314109" w:rsidP="004E63E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Org Learning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D0E564" w14:textId="77777777" w:rsidR="00314109" w:rsidRDefault="00314109" w:rsidP="004E63E5">
      <w:pPr>
        <w:pStyle w:val="paragraph"/>
        <w:numPr>
          <w:ilvl w:val="0"/>
          <w:numId w:val="39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 requests for new pages or structural changes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FCEA8C" w14:textId="77777777" w:rsidR="00314109" w:rsidRDefault="00314109" w:rsidP="004E63E5">
      <w:pPr>
        <w:pStyle w:val="paragraph"/>
        <w:numPr>
          <w:ilvl w:val="0"/>
          <w:numId w:val="40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Provide direction on exceptions or additions to standards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BEBFB3" w14:textId="77777777" w:rsidR="00314109" w:rsidRDefault="00314109" w:rsidP="004E63E5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Department/Unit Editors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CCEA68" w14:textId="77777777" w:rsidR="00314109" w:rsidRDefault="00314109" w:rsidP="004E63E5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Support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4949FC" w14:textId="1DD28E5E" w:rsidR="00314109" w:rsidRDefault="00314109" w:rsidP="004E63E5">
      <w:pPr>
        <w:pStyle w:val="paragraph"/>
        <w:numPr>
          <w:ilvl w:val="0"/>
          <w:numId w:val="43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Triage support needs. Typically, editors can resolve Tier 1 requests, such as helping people find content. However, they can help escalate the requests to receive further support.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A816DA" w14:textId="77777777" w:rsidR="00314109" w:rsidRDefault="00314109" w:rsidP="004E63E5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Maintenance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581558D" w14:textId="77777777" w:rsidR="00314109" w:rsidRDefault="00314109" w:rsidP="004E63E5">
      <w:pPr>
        <w:pStyle w:val="paragraph"/>
        <w:numPr>
          <w:ilvl w:val="0"/>
          <w:numId w:val="45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Update content regularly (e.g., semesterly/quarterly reviews)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DBBF071" w14:textId="77777777" w:rsidR="00314109" w:rsidRDefault="00314109" w:rsidP="004E63E5">
      <w:pPr>
        <w:pStyle w:val="paragraph"/>
        <w:numPr>
          <w:ilvl w:val="0"/>
          <w:numId w:val="46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Conduct regular audits for outdated content and template compliance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040050" w14:textId="7DFEFEE7" w:rsidR="00314109" w:rsidRDefault="00314109" w:rsidP="004E63E5">
      <w:pPr>
        <w:pStyle w:val="paragraph"/>
        <w:numPr>
          <w:ilvl w:val="0"/>
          <w:numId w:val="47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Ensure links and documents remain current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8CA7B2" w14:textId="77777777" w:rsidR="00314109" w:rsidRDefault="00314109" w:rsidP="004E63E5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Compliance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0A3F11" w14:textId="77777777" w:rsidR="00314109" w:rsidRDefault="00314109" w:rsidP="004E63E5">
      <w:pPr>
        <w:pStyle w:val="paragraph"/>
        <w:numPr>
          <w:ilvl w:val="0"/>
          <w:numId w:val="49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Follow established templates and visual standards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223C20" w14:textId="0913076A" w:rsidR="00314109" w:rsidRDefault="00314109" w:rsidP="004E63E5">
      <w:pPr>
        <w:pStyle w:val="paragraph"/>
        <w:numPr>
          <w:ilvl w:val="0"/>
          <w:numId w:val="50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Participate in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refresh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training as needed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69865F" w14:textId="07900C55" w:rsidR="00314109" w:rsidRDefault="00314109" w:rsidP="004E63E5">
      <w:pPr>
        <w:pStyle w:val="paragraph"/>
        <w:numPr>
          <w:ilvl w:val="0"/>
          <w:numId w:val="51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Coordinate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with project leads when new pages or site sections are needed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054AFD2" w14:textId="77777777" w:rsidR="00314109" w:rsidRDefault="00314109" w:rsidP="004E63E5">
      <w:pPr>
        <w:pStyle w:val="paragraph"/>
        <w:numPr>
          <w:ilvl w:val="0"/>
          <w:numId w:val="52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Proactively support department/unit in adding and updating content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BE9E5CD" w14:textId="77777777" w:rsidR="00314109" w:rsidRDefault="00314109" w:rsidP="004E63E5">
      <w:pPr>
        <w:pStyle w:val="paragraph"/>
        <w:numPr>
          <w:ilvl w:val="0"/>
          <w:numId w:val="5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ITS – Ongoing Support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21D37F" w14:textId="77777777" w:rsidR="00314109" w:rsidRDefault="00314109" w:rsidP="004E63E5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Maintain system integrity and security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BB89CD" w14:textId="77777777" w:rsidR="00314109" w:rsidRDefault="00314109" w:rsidP="004E63E5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Manage access rights and user accounts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A24F11" w14:textId="77777777" w:rsidR="00314109" w:rsidRDefault="00314109" w:rsidP="004E63E5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Respond to technical issues escalated from Editors (Tier 2/3)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DC037F6" w14:textId="77777777" w:rsidR="00314109" w:rsidRDefault="00314109" w:rsidP="004E63E5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Track uptime, performance, and license needs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B4F9DB" w14:textId="1632EF18" w:rsidR="00314109" w:rsidRDefault="00314109" w:rsidP="306ABA5E">
      <w:pPr>
        <w:pStyle w:val="Heading1"/>
        <w:spacing w:before="0"/>
        <w:textAlignment w:val="baseline"/>
        <w:rPr>
          <w:rFonts w:ascii="Calibri" w:hAnsi="Calibri" w:cs="Calibri"/>
          <w:sz w:val="22"/>
          <w:szCs w:val="22"/>
        </w:rPr>
      </w:pPr>
      <w:r w:rsidRPr="00314109">
        <w:rPr>
          <w:rStyle w:val="normaltextrun"/>
        </w:rPr>
        <w:t>Definitions of Tier 1, Tier 2, and Tier 3 Support</w:t>
      </w:r>
      <w:r w:rsidRPr="00314109">
        <w:rPr>
          <w:rStyle w:val="eop"/>
        </w:rPr>
        <w:t> </w:t>
      </w:r>
      <w:r w:rsidRPr="306ABA5E">
        <w:rPr>
          <w:rStyle w:val="eop"/>
          <w:rFonts w:ascii="Calibri" w:hAnsi="Calibri" w:cs="Calibri"/>
          <w:sz w:val="22"/>
          <w:szCs w:val="22"/>
        </w:rPr>
        <w:t> </w:t>
      </w:r>
    </w:p>
    <w:p w14:paraId="0EE23C6D" w14:textId="77777777" w:rsidR="00314109" w:rsidRPr="00314109" w:rsidRDefault="00314109" w:rsidP="00314109">
      <w:pPr>
        <w:pStyle w:val="Heading2"/>
      </w:pPr>
      <w:r w:rsidRPr="00314109">
        <w:rPr>
          <w:rStyle w:val="normaltextrun"/>
        </w:rPr>
        <w:t>Tier 1 Support – Frontline/Functional Support</w:t>
      </w:r>
      <w:r w:rsidRPr="00314109">
        <w:rPr>
          <w:rStyle w:val="eop"/>
        </w:rPr>
        <w:t> </w:t>
      </w:r>
    </w:p>
    <w:p w14:paraId="1834CA5D" w14:textId="77777777" w:rsidR="00314109" w:rsidRDefault="00314109" w:rsidP="003141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Who typically provides it:</w:t>
      </w:r>
      <w:r>
        <w:rPr>
          <w:rStyle w:val="normaltextrun"/>
          <w:rFonts w:ascii="Calibri" w:hAnsi="Calibri" w:cs="Calibri"/>
          <w:sz w:val="22"/>
          <w:szCs w:val="22"/>
        </w:rPr>
        <w:t xml:space="preserve"> Department editors or SharePoint co-leads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C43FE11" w14:textId="77777777" w:rsidR="00314109" w:rsidRDefault="00314109" w:rsidP="003141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Responsibilities: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76B96E" w14:textId="77777777" w:rsidR="00314109" w:rsidRDefault="00314109" w:rsidP="004E63E5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Answer common “how-to” questions (e.g., editing pages, uploading documents)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B46FFA" w14:textId="77777777" w:rsidR="00314109" w:rsidRDefault="00314109" w:rsidP="004E63E5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Help users follow templates or find training resources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389A71" w14:textId="77777777" w:rsidR="00314109" w:rsidRDefault="00314109" w:rsidP="004E63E5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Provide basic troubleshooting (e.g., missing content, permission requests)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89CBF9" w14:textId="77777777" w:rsidR="00314109" w:rsidRDefault="00314109" w:rsidP="004E63E5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Direct users to documentation or training materials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CDCFBFD" w14:textId="7556FFEF" w:rsidR="00314109" w:rsidRDefault="00314109" w:rsidP="004E63E5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Escalate technical issues beyond their scope to Tier 2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C4ECF6" w14:textId="77777777" w:rsidR="00314109" w:rsidRPr="00314109" w:rsidRDefault="00314109" w:rsidP="00314109">
      <w:pPr>
        <w:pStyle w:val="Heading2"/>
      </w:pPr>
      <w:r w:rsidRPr="00314109">
        <w:rPr>
          <w:rStyle w:val="normaltextrun"/>
        </w:rPr>
        <w:t>Tier 2 Support – Technical/Configuration Support</w:t>
      </w:r>
      <w:r w:rsidRPr="00314109">
        <w:rPr>
          <w:rStyle w:val="eop"/>
        </w:rPr>
        <w:t> </w:t>
      </w:r>
    </w:p>
    <w:p w14:paraId="7FC37048" w14:textId="77777777" w:rsidR="00314109" w:rsidRDefault="00314109" w:rsidP="003141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Who typically provides it:</w:t>
      </w:r>
      <w:r>
        <w:rPr>
          <w:rStyle w:val="normaltextrun"/>
          <w:rFonts w:ascii="Calibri" w:hAnsi="Calibri" w:cs="Calibri"/>
          <w:sz w:val="22"/>
          <w:szCs w:val="22"/>
        </w:rPr>
        <w:t xml:space="preserve"> ITS SharePoint support staff or power users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B76EF9" w14:textId="77777777" w:rsidR="00314109" w:rsidRDefault="00314109" w:rsidP="003141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Responsibilities: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2900D4" w14:textId="77777777" w:rsidR="00314109" w:rsidRDefault="00314109" w:rsidP="004E63E5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Manage permissions issues and site access troubleshooting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118B98" w14:textId="77777777" w:rsidR="00314109" w:rsidRDefault="00314109" w:rsidP="004E63E5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Fix broken components (e.g., web parts not rendering, site layout issues)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254A77" w14:textId="77777777" w:rsidR="00314109" w:rsidRDefault="00314109" w:rsidP="004E63E5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Troubleshoot performance or sync problems with Microsoft 365 tools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CA6A7FF" w14:textId="77777777" w:rsidR="00314109" w:rsidRDefault="00314109" w:rsidP="004E63E5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Support data migration concerns or deeper setup/configuration questions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A52FC5" w14:textId="08CF2292" w:rsidR="00314109" w:rsidRDefault="00314109" w:rsidP="004E63E5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Coordinate with Tier 1 to close the loop on escalated issues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523080" w14:textId="77777777" w:rsidR="00314109" w:rsidRPr="00314109" w:rsidRDefault="00314109" w:rsidP="00314109">
      <w:pPr>
        <w:pStyle w:val="Heading2"/>
      </w:pPr>
      <w:r w:rsidRPr="00314109">
        <w:rPr>
          <w:rStyle w:val="normaltextrun"/>
        </w:rPr>
        <w:t>Tier 3 Support – Platform/System-Level Support</w:t>
      </w:r>
      <w:r w:rsidRPr="00314109">
        <w:rPr>
          <w:rStyle w:val="eop"/>
        </w:rPr>
        <w:t> </w:t>
      </w:r>
    </w:p>
    <w:p w14:paraId="601B48C2" w14:textId="77777777" w:rsidR="00314109" w:rsidRDefault="00314109" w:rsidP="003141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Who typically provides it:</w:t>
      </w:r>
      <w:r>
        <w:rPr>
          <w:rStyle w:val="normaltextrun"/>
          <w:rFonts w:ascii="Calibri" w:hAnsi="Calibri" w:cs="Calibri"/>
          <w:sz w:val="22"/>
          <w:szCs w:val="22"/>
        </w:rPr>
        <w:t xml:space="preserve"> ITS system administrators or Microsoft Support (if escalated)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C32567" w14:textId="77777777" w:rsidR="00314109" w:rsidRDefault="00314109" w:rsidP="003141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Responsibilities: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7E9B9D" w14:textId="77777777" w:rsidR="00314109" w:rsidRDefault="00314109" w:rsidP="004E63E5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Address system-wide outages, bugs, or integration issues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2249C8B" w14:textId="77777777" w:rsidR="00314109" w:rsidRDefault="00314109" w:rsidP="004E63E5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Manage backend configurations, infrastructure, and security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96576B" w14:textId="77777777" w:rsidR="00314109" w:rsidRDefault="00314109" w:rsidP="004E63E5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Apply patches, updates, or advanced customization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A44BF5" w14:textId="77777777" w:rsidR="00314109" w:rsidRDefault="00314109" w:rsidP="004E63E5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Coordinate with Microsoft support for unresolved issues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02D6A9" w14:textId="77777777" w:rsidR="00314109" w:rsidRDefault="00314109" w:rsidP="004E63E5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Handle licensing, service-level agreements, and compliance concerns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F1F760" w14:textId="77777777" w:rsidR="00314109" w:rsidRDefault="00314109" w:rsidP="004E63E5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Coordinate with Tier 1 and/or Tier 2 to close the loop on escalated issues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CB6C98A" w14:textId="77777777" w:rsidR="00314109" w:rsidRPr="00314109" w:rsidRDefault="00314109" w:rsidP="00314109"/>
    <w:sectPr w:rsidR="00314109" w:rsidRPr="00314109" w:rsidSect="002E5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976A" w14:textId="77777777" w:rsidR="00355435" w:rsidRDefault="00355435" w:rsidP="00355435">
      <w:r>
        <w:separator/>
      </w:r>
    </w:p>
  </w:endnote>
  <w:endnote w:type="continuationSeparator" w:id="0">
    <w:p w14:paraId="4EFE5E7A" w14:textId="77777777" w:rsidR="00355435" w:rsidRDefault="00355435" w:rsidP="0035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5612" w14:textId="77777777" w:rsidR="00355435" w:rsidRDefault="00355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2DCC" w14:textId="77777777" w:rsidR="00355435" w:rsidRDefault="00355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B132" w14:textId="77777777" w:rsidR="00355435" w:rsidRDefault="00355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E67C" w14:textId="77777777" w:rsidR="00355435" w:rsidRDefault="00355435" w:rsidP="00355435">
      <w:r>
        <w:separator/>
      </w:r>
    </w:p>
  </w:footnote>
  <w:footnote w:type="continuationSeparator" w:id="0">
    <w:p w14:paraId="41415033" w14:textId="77777777" w:rsidR="00355435" w:rsidRDefault="00355435" w:rsidP="0035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366C" w14:textId="77777777" w:rsidR="00355435" w:rsidRDefault="00355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825770"/>
      <w:docPartObj>
        <w:docPartGallery w:val="Watermarks"/>
        <w:docPartUnique/>
      </w:docPartObj>
    </w:sdtPr>
    <w:sdtContent>
      <w:p w14:paraId="2988692D" w14:textId="44027BC6" w:rsidR="00355435" w:rsidRDefault="00355435">
        <w:pPr>
          <w:pStyle w:val="Header"/>
        </w:pPr>
        <w:r>
          <w:rPr>
            <w:noProof/>
          </w:rPr>
          <w:pict w14:anchorId="5CAD98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5710" w14:textId="77777777" w:rsidR="00355435" w:rsidRDefault="00355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021"/>
    <w:multiLevelType w:val="multilevel"/>
    <w:tmpl w:val="31A012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06B8E"/>
    <w:multiLevelType w:val="multilevel"/>
    <w:tmpl w:val="F81E3E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6156C"/>
    <w:multiLevelType w:val="multilevel"/>
    <w:tmpl w:val="F036CA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B112B"/>
    <w:multiLevelType w:val="multilevel"/>
    <w:tmpl w:val="B36CDD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024F2"/>
    <w:multiLevelType w:val="multilevel"/>
    <w:tmpl w:val="0832C5D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C3967"/>
    <w:multiLevelType w:val="multilevel"/>
    <w:tmpl w:val="E78A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9658C"/>
    <w:multiLevelType w:val="multilevel"/>
    <w:tmpl w:val="D3867D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736AC"/>
    <w:multiLevelType w:val="multilevel"/>
    <w:tmpl w:val="4872AD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0326C"/>
    <w:multiLevelType w:val="multilevel"/>
    <w:tmpl w:val="2AEA9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D0698B"/>
    <w:multiLevelType w:val="multilevel"/>
    <w:tmpl w:val="74CC1A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710EE2"/>
    <w:multiLevelType w:val="multilevel"/>
    <w:tmpl w:val="36E2D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107DAC"/>
    <w:multiLevelType w:val="multilevel"/>
    <w:tmpl w:val="1B0E3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AA6991"/>
    <w:multiLevelType w:val="multilevel"/>
    <w:tmpl w:val="66D21E6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42CDF"/>
    <w:multiLevelType w:val="multilevel"/>
    <w:tmpl w:val="69D4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0C60C9"/>
    <w:multiLevelType w:val="multilevel"/>
    <w:tmpl w:val="91FABED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321432"/>
    <w:multiLevelType w:val="multilevel"/>
    <w:tmpl w:val="F9B05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64AFF"/>
    <w:multiLevelType w:val="multilevel"/>
    <w:tmpl w:val="CB2E4DB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1201D0"/>
    <w:multiLevelType w:val="multilevel"/>
    <w:tmpl w:val="83E8DF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347AB1"/>
    <w:multiLevelType w:val="multilevel"/>
    <w:tmpl w:val="4698B01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683E6E"/>
    <w:multiLevelType w:val="multilevel"/>
    <w:tmpl w:val="70A4D96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0B2F8D"/>
    <w:multiLevelType w:val="multilevel"/>
    <w:tmpl w:val="F928FB8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D66AE7"/>
    <w:multiLevelType w:val="multilevel"/>
    <w:tmpl w:val="C79AD4D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6A2A01"/>
    <w:multiLevelType w:val="multilevel"/>
    <w:tmpl w:val="5324F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3D7765"/>
    <w:multiLevelType w:val="multilevel"/>
    <w:tmpl w:val="5A34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F80B70"/>
    <w:multiLevelType w:val="multilevel"/>
    <w:tmpl w:val="D3842C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4B04C9"/>
    <w:multiLevelType w:val="multilevel"/>
    <w:tmpl w:val="7C2C09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A8538D"/>
    <w:multiLevelType w:val="multilevel"/>
    <w:tmpl w:val="32E043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CB0F18"/>
    <w:multiLevelType w:val="multilevel"/>
    <w:tmpl w:val="89145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2C33F0"/>
    <w:multiLevelType w:val="multilevel"/>
    <w:tmpl w:val="5542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6C6AC0"/>
    <w:multiLevelType w:val="multilevel"/>
    <w:tmpl w:val="3E76B5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BD767E"/>
    <w:multiLevelType w:val="multilevel"/>
    <w:tmpl w:val="197E389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FE7117"/>
    <w:multiLevelType w:val="multilevel"/>
    <w:tmpl w:val="C4F0A3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1E442C"/>
    <w:multiLevelType w:val="multilevel"/>
    <w:tmpl w:val="326EF2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984913"/>
    <w:multiLevelType w:val="multilevel"/>
    <w:tmpl w:val="641A9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882F2C"/>
    <w:multiLevelType w:val="multilevel"/>
    <w:tmpl w:val="AC12B7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0C7044"/>
    <w:multiLevelType w:val="multilevel"/>
    <w:tmpl w:val="606ED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235CFF"/>
    <w:multiLevelType w:val="multilevel"/>
    <w:tmpl w:val="BA1674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915632"/>
    <w:multiLevelType w:val="multilevel"/>
    <w:tmpl w:val="23A861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CB7F32"/>
    <w:multiLevelType w:val="multilevel"/>
    <w:tmpl w:val="D02221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5638CF"/>
    <w:multiLevelType w:val="multilevel"/>
    <w:tmpl w:val="370AC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582778"/>
    <w:multiLevelType w:val="multilevel"/>
    <w:tmpl w:val="D116E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B20640"/>
    <w:multiLevelType w:val="multilevel"/>
    <w:tmpl w:val="F61C44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A8A5842"/>
    <w:multiLevelType w:val="multilevel"/>
    <w:tmpl w:val="4EEE9A2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A96359"/>
    <w:multiLevelType w:val="multilevel"/>
    <w:tmpl w:val="19AAEB2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331A90"/>
    <w:multiLevelType w:val="multilevel"/>
    <w:tmpl w:val="9F528E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6A554D"/>
    <w:multiLevelType w:val="multilevel"/>
    <w:tmpl w:val="7A12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CF21E2"/>
    <w:multiLevelType w:val="multilevel"/>
    <w:tmpl w:val="350C8E5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E902A7"/>
    <w:multiLevelType w:val="multilevel"/>
    <w:tmpl w:val="F2A66D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5CA6AEB"/>
    <w:multiLevelType w:val="multilevel"/>
    <w:tmpl w:val="011E3CB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292314"/>
    <w:multiLevelType w:val="multilevel"/>
    <w:tmpl w:val="F3E89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26672F"/>
    <w:multiLevelType w:val="multilevel"/>
    <w:tmpl w:val="76B8C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C7362D2"/>
    <w:multiLevelType w:val="multilevel"/>
    <w:tmpl w:val="9CBC6C6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FA80BE4"/>
    <w:multiLevelType w:val="multilevel"/>
    <w:tmpl w:val="B32AF7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5C713D"/>
    <w:multiLevelType w:val="multilevel"/>
    <w:tmpl w:val="0A4A20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391BAA"/>
    <w:multiLevelType w:val="multilevel"/>
    <w:tmpl w:val="10527C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47A680B"/>
    <w:multiLevelType w:val="multilevel"/>
    <w:tmpl w:val="65EEB4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8220D9"/>
    <w:multiLevelType w:val="multilevel"/>
    <w:tmpl w:val="CD724A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7882550"/>
    <w:multiLevelType w:val="multilevel"/>
    <w:tmpl w:val="4CD04C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C92EB4"/>
    <w:multiLevelType w:val="multilevel"/>
    <w:tmpl w:val="E37E1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93C7F81"/>
    <w:multiLevelType w:val="multilevel"/>
    <w:tmpl w:val="8CD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2A1406"/>
    <w:multiLevelType w:val="multilevel"/>
    <w:tmpl w:val="96C44A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C5429E5"/>
    <w:multiLevelType w:val="multilevel"/>
    <w:tmpl w:val="FB7EA3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257A85"/>
    <w:multiLevelType w:val="multilevel"/>
    <w:tmpl w:val="03EA6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6C01DA"/>
    <w:multiLevelType w:val="multilevel"/>
    <w:tmpl w:val="70AE2F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F2C3828"/>
    <w:multiLevelType w:val="multilevel"/>
    <w:tmpl w:val="37ECE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1410F1B"/>
    <w:multiLevelType w:val="multilevel"/>
    <w:tmpl w:val="5B067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25E6175"/>
    <w:multiLevelType w:val="multilevel"/>
    <w:tmpl w:val="1396B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3552A9"/>
    <w:multiLevelType w:val="multilevel"/>
    <w:tmpl w:val="B882E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F3392B"/>
    <w:multiLevelType w:val="multilevel"/>
    <w:tmpl w:val="BCB84D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9D11477"/>
    <w:multiLevelType w:val="multilevel"/>
    <w:tmpl w:val="A38EF1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8C2644"/>
    <w:multiLevelType w:val="multilevel"/>
    <w:tmpl w:val="646608D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5F4B2F"/>
    <w:multiLevelType w:val="multilevel"/>
    <w:tmpl w:val="1EDAD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EA9760F"/>
    <w:multiLevelType w:val="multilevel"/>
    <w:tmpl w:val="EC787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94070">
    <w:abstractNumId w:val="28"/>
  </w:num>
  <w:num w:numId="2" w16cid:durableId="425227726">
    <w:abstractNumId w:val="6"/>
  </w:num>
  <w:num w:numId="3" w16cid:durableId="447313331">
    <w:abstractNumId w:val="25"/>
  </w:num>
  <w:num w:numId="4" w16cid:durableId="468523830">
    <w:abstractNumId w:val="32"/>
  </w:num>
  <w:num w:numId="5" w16cid:durableId="466315114">
    <w:abstractNumId w:val="18"/>
  </w:num>
  <w:num w:numId="6" w16cid:durableId="1869758717">
    <w:abstractNumId w:val="16"/>
  </w:num>
  <w:num w:numId="7" w16cid:durableId="1668442849">
    <w:abstractNumId w:val="55"/>
  </w:num>
  <w:num w:numId="8" w16cid:durableId="1121726654">
    <w:abstractNumId w:val="3"/>
  </w:num>
  <w:num w:numId="9" w16cid:durableId="1377005017">
    <w:abstractNumId w:val="14"/>
  </w:num>
  <w:num w:numId="10" w16cid:durableId="1462385130">
    <w:abstractNumId w:val="51"/>
  </w:num>
  <w:num w:numId="11" w16cid:durableId="1500779256">
    <w:abstractNumId w:val="67"/>
  </w:num>
  <w:num w:numId="12" w16cid:durableId="1193886968">
    <w:abstractNumId w:val="52"/>
  </w:num>
  <w:num w:numId="13" w16cid:durableId="1694963519">
    <w:abstractNumId w:val="26"/>
  </w:num>
  <w:num w:numId="14" w16cid:durableId="1748378990">
    <w:abstractNumId w:val="9"/>
  </w:num>
  <w:num w:numId="15" w16cid:durableId="952633875">
    <w:abstractNumId w:val="24"/>
  </w:num>
  <w:num w:numId="16" w16cid:durableId="808475319">
    <w:abstractNumId w:val="17"/>
  </w:num>
  <w:num w:numId="17" w16cid:durableId="1094474560">
    <w:abstractNumId w:val="62"/>
  </w:num>
  <w:num w:numId="18" w16cid:durableId="130828790">
    <w:abstractNumId w:val="57"/>
  </w:num>
  <w:num w:numId="19" w16cid:durableId="1224830242">
    <w:abstractNumId w:val="31"/>
  </w:num>
  <w:num w:numId="20" w16cid:durableId="1337877120">
    <w:abstractNumId w:val="0"/>
  </w:num>
  <w:num w:numId="21" w16cid:durableId="682589987">
    <w:abstractNumId w:val="10"/>
  </w:num>
  <w:num w:numId="22" w16cid:durableId="71585992">
    <w:abstractNumId w:val="36"/>
  </w:num>
  <w:num w:numId="23" w16cid:durableId="1063142917">
    <w:abstractNumId w:val="44"/>
  </w:num>
  <w:num w:numId="24" w16cid:durableId="1195844908">
    <w:abstractNumId w:val="69"/>
  </w:num>
  <w:num w:numId="25" w16cid:durableId="264507810">
    <w:abstractNumId w:val="38"/>
  </w:num>
  <w:num w:numId="26" w16cid:durableId="1739983556">
    <w:abstractNumId w:val="30"/>
  </w:num>
  <w:num w:numId="27" w16cid:durableId="1537623958">
    <w:abstractNumId w:val="20"/>
  </w:num>
  <w:num w:numId="28" w16cid:durableId="1062407480">
    <w:abstractNumId w:val="5"/>
  </w:num>
  <w:num w:numId="29" w16cid:durableId="2015065055">
    <w:abstractNumId w:val="40"/>
  </w:num>
  <w:num w:numId="30" w16cid:durableId="1713847264">
    <w:abstractNumId w:val="2"/>
  </w:num>
  <w:num w:numId="31" w16cid:durableId="569312260">
    <w:abstractNumId w:val="46"/>
  </w:num>
  <w:num w:numId="32" w16cid:durableId="266087668">
    <w:abstractNumId w:val="43"/>
  </w:num>
  <w:num w:numId="33" w16cid:durableId="1414427387">
    <w:abstractNumId w:val="48"/>
  </w:num>
  <w:num w:numId="34" w16cid:durableId="537619520">
    <w:abstractNumId w:val="59"/>
  </w:num>
  <w:num w:numId="35" w16cid:durableId="1300190523">
    <w:abstractNumId w:val="11"/>
  </w:num>
  <w:num w:numId="36" w16cid:durableId="1936286382">
    <w:abstractNumId w:val="72"/>
  </w:num>
  <w:num w:numId="37" w16cid:durableId="37046997">
    <w:abstractNumId w:val="71"/>
  </w:num>
  <w:num w:numId="38" w16cid:durableId="451634682">
    <w:abstractNumId w:val="4"/>
  </w:num>
  <w:num w:numId="39" w16cid:durableId="1858343987">
    <w:abstractNumId w:val="61"/>
  </w:num>
  <w:num w:numId="40" w16cid:durableId="1987007610">
    <w:abstractNumId w:val="21"/>
  </w:num>
  <w:num w:numId="41" w16cid:durableId="289897813">
    <w:abstractNumId w:val="15"/>
  </w:num>
  <w:num w:numId="42" w16cid:durableId="1674213509">
    <w:abstractNumId w:val="58"/>
  </w:num>
  <w:num w:numId="43" w16cid:durableId="1622371114">
    <w:abstractNumId w:val="47"/>
  </w:num>
  <w:num w:numId="44" w16cid:durableId="798453935">
    <w:abstractNumId w:val="1"/>
  </w:num>
  <w:num w:numId="45" w16cid:durableId="1000743127">
    <w:abstractNumId w:val="34"/>
  </w:num>
  <w:num w:numId="46" w16cid:durableId="439960025">
    <w:abstractNumId w:val="12"/>
  </w:num>
  <w:num w:numId="47" w16cid:durableId="1915704014">
    <w:abstractNumId w:val="53"/>
  </w:num>
  <w:num w:numId="48" w16cid:durableId="1651858577">
    <w:abstractNumId w:val="63"/>
  </w:num>
  <w:num w:numId="49" w16cid:durableId="1566719385">
    <w:abstractNumId w:val="54"/>
  </w:num>
  <w:num w:numId="50" w16cid:durableId="1446731580">
    <w:abstractNumId w:val="41"/>
  </w:num>
  <w:num w:numId="51" w16cid:durableId="931163963">
    <w:abstractNumId w:val="42"/>
  </w:num>
  <w:num w:numId="52" w16cid:durableId="748504022">
    <w:abstractNumId w:val="70"/>
  </w:num>
  <w:num w:numId="53" w16cid:durableId="946808814">
    <w:abstractNumId w:val="33"/>
  </w:num>
  <w:num w:numId="54" w16cid:durableId="1803188481">
    <w:abstractNumId w:val="7"/>
  </w:num>
  <w:num w:numId="55" w16cid:durableId="283116623">
    <w:abstractNumId w:val="60"/>
  </w:num>
  <w:num w:numId="56" w16cid:durableId="1630091691">
    <w:abstractNumId w:val="68"/>
  </w:num>
  <w:num w:numId="57" w16cid:durableId="1583366313">
    <w:abstractNumId w:val="19"/>
  </w:num>
  <w:num w:numId="58" w16cid:durableId="680933403">
    <w:abstractNumId w:val="45"/>
  </w:num>
  <w:num w:numId="59" w16cid:durableId="26950906">
    <w:abstractNumId w:val="27"/>
  </w:num>
  <w:num w:numId="60" w16cid:durableId="1167593869">
    <w:abstractNumId w:val="8"/>
  </w:num>
  <w:num w:numId="61" w16cid:durableId="1465544689">
    <w:abstractNumId w:val="64"/>
  </w:num>
  <w:num w:numId="62" w16cid:durableId="484125155">
    <w:abstractNumId w:val="29"/>
  </w:num>
  <w:num w:numId="63" w16cid:durableId="1029649249">
    <w:abstractNumId w:val="13"/>
  </w:num>
  <w:num w:numId="64" w16cid:durableId="1653369739">
    <w:abstractNumId w:val="49"/>
  </w:num>
  <w:num w:numId="65" w16cid:durableId="518666982">
    <w:abstractNumId w:val="66"/>
  </w:num>
  <w:num w:numId="66" w16cid:durableId="479999228">
    <w:abstractNumId w:val="50"/>
  </w:num>
  <w:num w:numId="67" w16cid:durableId="1148519684">
    <w:abstractNumId w:val="56"/>
  </w:num>
  <w:num w:numId="68" w16cid:durableId="1876308876">
    <w:abstractNumId w:val="23"/>
  </w:num>
  <w:num w:numId="69" w16cid:durableId="788818341">
    <w:abstractNumId w:val="39"/>
  </w:num>
  <w:num w:numId="70" w16cid:durableId="875898363">
    <w:abstractNumId w:val="22"/>
  </w:num>
  <w:num w:numId="71" w16cid:durableId="40322394">
    <w:abstractNumId w:val="35"/>
  </w:num>
  <w:num w:numId="72" w16cid:durableId="271476061">
    <w:abstractNumId w:val="37"/>
  </w:num>
  <w:num w:numId="73" w16cid:durableId="1528979214">
    <w:abstractNumId w:val="6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09"/>
    <w:rsid w:val="00007410"/>
    <w:rsid w:val="00030F7C"/>
    <w:rsid w:val="00103B2C"/>
    <w:rsid w:val="002E507A"/>
    <w:rsid w:val="00314109"/>
    <w:rsid w:val="00355435"/>
    <w:rsid w:val="003C176D"/>
    <w:rsid w:val="004B1510"/>
    <w:rsid w:val="004E63E5"/>
    <w:rsid w:val="005A227F"/>
    <w:rsid w:val="0061621E"/>
    <w:rsid w:val="00B562EB"/>
    <w:rsid w:val="00E415CF"/>
    <w:rsid w:val="138729C8"/>
    <w:rsid w:val="1C3D9026"/>
    <w:rsid w:val="1E0491AD"/>
    <w:rsid w:val="20ED6886"/>
    <w:rsid w:val="306ABA5E"/>
    <w:rsid w:val="5D967FEB"/>
    <w:rsid w:val="67013A05"/>
    <w:rsid w:val="7D9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68B2B7"/>
  <w15:chartTrackingRefBased/>
  <w15:docId w15:val="{75DD77DE-9147-4BF9-B250-1C9FA919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C Style Set"/>
    <w:qFormat/>
    <w:rsid w:val="0061621E"/>
  </w:style>
  <w:style w:type="paragraph" w:styleId="Heading1">
    <w:name w:val="heading 1"/>
    <w:basedOn w:val="Normal"/>
    <w:next w:val="Normal"/>
    <w:link w:val="Heading1Char"/>
    <w:uiPriority w:val="9"/>
    <w:qFormat/>
    <w:rsid w:val="004B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520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5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12C6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510"/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510"/>
    <w:rPr>
      <w:rFonts w:asciiTheme="majorHAnsi" w:eastAsiaTheme="majorEastAsia" w:hAnsiTheme="majorHAnsi" w:cstheme="majorBidi"/>
      <w:color w:val="C5203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510"/>
    <w:rPr>
      <w:rFonts w:asciiTheme="majorHAnsi" w:eastAsiaTheme="majorEastAsia" w:hAnsiTheme="majorHAnsi" w:cstheme="majorBidi"/>
      <w:color w:val="212C6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1510"/>
    <w:pPr>
      <w:contextualSpacing/>
    </w:pPr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510"/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510"/>
    <w:pPr>
      <w:numPr>
        <w:ilvl w:val="1"/>
      </w:numPr>
      <w:spacing w:after="160"/>
    </w:pPr>
    <w:rPr>
      <w:rFonts w:eastAsiaTheme="minorEastAsia" w:cstheme="minorHAnsi"/>
      <w:i/>
      <w:color w:val="212C6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1510"/>
    <w:rPr>
      <w:rFonts w:eastAsiaTheme="minorEastAsia" w:cstheme="minorHAnsi"/>
      <w:i/>
      <w:color w:val="212C65"/>
      <w:spacing w:val="15"/>
    </w:rPr>
  </w:style>
  <w:style w:type="character" w:styleId="Strong">
    <w:name w:val="Strong"/>
    <w:basedOn w:val="DefaultParagraphFont"/>
    <w:uiPriority w:val="22"/>
    <w:qFormat/>
    <w:rsid w:val="004B1510"/>
    <w:rPr>
      <w:b/>
      <w:bCs/>
    </w:rPr>
  </w:style>
  <w:style w:type="character" w:styleId="Emphasis">
    <w:name w:val="Emphasis"/>
    <w:basedOn w:val="DefaultParagraphFont"/>
    <w:uiPriority w:val="20"/>
    <w:qFormat/>
    <w:rsid w:val="004B1510"/>
    <w:rPr>
      <w:i/>
      <w:iCs/>
    </w:rPr>
  </w:style>
  <w:style w:type="paragraph" w:styleId="ListParagraph">
    <w:name w:val="List Paragraph"/>
    <w:basedOn w:val="Normal"/>
    <w:uiPriority w:val="34"/>
    <w:qFormat/>
    <w:rsid w:val="004B15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1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5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510"/>
    <w:pPr>
      <w:pBdr>
        <w:top w:val="single" w:sz="4" w:space="10" w:color="C52033"/>
        <w:bottom w:val="single" w:sz="4" w:space="10" w:color="C52033"/>
      </w:pBdr>
      <w:spacing w:before="360" w:after="360"/>
      <w:ind w:left="864" w:right="864"/>
      <w:jc w:val="center"/>
    </w:pPr>
    <w:rPr>
      <w:i/>
      <w:iCs/>
      <w:color w:val="212C6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510"/>
    <w:rPr>
      <w:i/>
      <w:iCs/>
      <w:color w:val="212C65"/>
    </w:rPr>
  </w:style>
  <w:style w:type="character" w:styleId="SubtleEmphasis">
    <w:name w:val="Subtle Emphasis"/>
    <w:basedOn w:val="DefaultParagraphFont"/>
    <w:uiPriority w:val="19"/>
    <w:qFormat/>
    <w:rsid w:val="004B15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510"/>
    <w:rPr>
      <w:i/>
      <w:iCs/>
      <w:color w:val="C52033"/>
    </w:rPr>
  </w:style>
  <w:style w:type="character" w:styleId="SubtleReference">
    <w:name w:val="Subtle Reference"/>
    <w:basedOn w:val="DefaultParagraphFont"/>
    <w:uiPriority w:val="31"/>
    <w:qFormat/>
    <w:rsid w:val="004B151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B1510"/>
    <w:rPr>
      <w:b/>
      <w:bCs/>
      <w:smallCaps/>
      <w:color w:val="212C65"/>
      <w:spacing w:val="5"/>
    </w:rPr>
  </w:style>
  <w:style w:type="character" w:styleId="BookTitle">
    <w:name w:val="Book Title"/>
    <w:basedOn w:val="DefaultParagraphFont"/>
    <w:uiPriority w:val="33"/>
    <w:qFormat/>
    <w:rsid w:val="004B1510"/>
    <w:rPr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1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1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109"/>
    <w:rPr>
      <w:rFonts w:eastAsiaTheme="majorEastAsia" w:cstheme="majorBidi"/>
      <w:color w:val="272727" w:themeColor="text1" w:themeTint="D8"/>
    </w:rPr>
  </w:style>
  <w:style w:type="paragraph" w:customStyle="1" w:styleId="paragraph">
    <w:name w:val="paragraph"/>
    <w:basedOn w:val="Normal"/>
    <w:rsid w:val="003141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14109"/>
  </w:style>
  <w:style w:type="character" w:customStyle="1" w:styleId="eop">
    <w:name w:val="eop"/>
    <w:basedOn w:val="DefaultParagraphFont"/>
    <w:rsid w:val="00314109"/>
  </w:style>
  <w:style w:type="character" w:customStyle="1" w:styleId="scxw17686169">
    <w:name w:val="scxw17686169"/>
    <w:basedOn w:val="DefaultParagraphFont"/>
    <w:rsid w:val="00314109"/>
  </w:style>
  <w:style w:type="paragraph" w:styleId="Header">
    <w:name w:val="header"/>
    <w:basedOn w:val="Normal"/>
    <w:link w:val="HeaderChar"/>
    <w:uiPriority w:val="99"/>
    <w:unhideWhenUsed/>
    <w:rsid w:val="00355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35"/>
  </w:style>
  <w:style w:type="paragraph" w:styleId="Footer">
    <w:name w:val="footer"/>
    <w:basedOn w:val="Normal"/>
    <w:link w:val="FooterChar"/>
    <w:uiPriority w:val="99"/>
    <w:unhideWhenUsed/>
    <w:rsid w:val="00355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ae61f-da06-4529-bf39-82707fb315ac">
      <Terms xmlns="http://schemas.microsoft.com/office/infopath/2007/PartnerControls"/>
    </lcf76f155ced4ddcb4097134ff3c332f>
    <TaxCatchAll xmlns="44d744a0-f988-4b44-9eac-d23d5433b3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78116799E654B863827DE38CA0660" ma:contentTypeVersion="11" ma:contentTypeDescription="Create a new document." ma:contentTypeScope="" ma:versionID="a09d18a366e5a8b35674f046be884dc8">
  <xsd:schema xmlns:xsd="http://www.w3.org/2001/XMLSchema" xmlns:xs="http://www.w3.org/2001/XMLSchema" xmlns:p="http://schemas.microsoft.com/office/2006/metadata/properties" xmlns:ns2="1e5ae61f-da06-4529-bf39-82707fb315ac" xmlns:ns3="44d744a0-f988-4b44-9eac-d23d5433b382" targetNamespace="http://schemas.microsoft.com/office/2006/metadata/properties" ma:root="true" ma:fieldsID="92c832aa06f5fdb782b0261d040bbbf0" ns2:_="" ns3:_="">
    <xsd:import namespace="1e5ae61f-da06-4529-bf39-82707fb315ac"/>
    <xsd:import namespace="44d744a0-f988-4b44-9eac-d23d5433b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ae61f-da06-4529-bf39-82707fb3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fb2b3-8334-4dc0-aa00-4b82a5328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744a0-f988-4b44-9eac-d23d5433b3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ed16b6-b67f-46b1-9509-79038967de20}" ma:internalName="TaxCatchAll" ma:showField="CatchAllData" ma:web="44d744a0-f988-4b44-9eac-d23d5433b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86554-817E-4DB3-92E5-C25CB0F51637}">
  <ds:schemaRefs>
    <ds:schemaRef ds:uri="http://schemas.microsoft.com/office/2006/metadata/properties"/>
    <ds:schemaRef ds:uri="http://schemas.microsoft.com/office/infopath/2007/PartnerControls"/>
    <ds:schemaRef ds:uri="1e5ae61f-da06-4529-bf39-82707fb315ac"/>
    <ds:schemaRef ds:uri="44d744a0-f988-4b44-9eac-d23d5433b382"/>
  </ds:schemaRefs>
</ds:datastoreItem>
</file>

<file path=customXml/itemProps2.xml><?xml version="1.0" encoding="utf-8"?>
<ds:datastoreItem xmlns:ds="http://schemas.openxmlformats.org/officeDocument/2006/customXml" ds:itemID="{494B7AE7-AE96-40E1-B055-1966BC25B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191C7-479E-4348-8A50-C72AEB5A3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ae61f-da06-4529-bf39-82707fb315ac"/>
    <ds:schemaRef ds:uri="44d744a0-f988-4b44-9eac-d23d5433b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4100</Characters>
  <Application>Microsoft Office Word</Application>
  <DocSecurity>0</DocSecurity>
  <Lines>34</Lines>
  <Paragraphs>9</Paragraphs>
  <ScaleCrop>false</ScaleCrop>
  <Company>Clackamas Community College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Nicholson</dc:creator>
  <cp:keywords/>
  <dc:description/>
  <cp:lastModifiedBy>Julia Nicholson</cp:lastModifiedBy>
  <cp:revision>4</cp:revision>
  <dcterms:created xsi:type="dcterms:W3CDTF">2025-07-10T18:36:00Z</dcterms:created>
  <dcterms:modified xsi:type="dcterms:W3CDTF">2025-09-24T15:26:00Z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0x010100DA178116799E654B863827DE38CA0660</vt:lpwstr>
  </property>
  <property fmtid="{D5CDD505-2E9C-101B-9397-08002B2CF9AE}" pid="3" name="MediaServiceImageTags">
    <vt:lpwstr/>
  </property>
</Properties>
</file>